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08D7A" w14:textId="77777777" w:rsidR="00CC2BEE" w:rsidRPr="00F86140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Document</w:t>
      </w:r>
    </w:p>
    <w:p w14:paraId="49B02549" w14:textId="77777777" w:rsidR="00B42D23" w:rsidRDefault="00130AFD" w:rsidP="00B42D23">
      <w:pPr>
        <w:pStyle w:val="ListParagraph"/>
        <w:numPr>
          <w:ilvl w:val="1"/>
          <w:numId w:val="1"/>
        </w:numPr>
      </w:pPr>
      <w:hyperlink r:id="rId6" w:history="1">
        <w:r w:rsidR="00C023BD" w:rsidRPr="00274875">
          <w:rPr>
            <w:rStyle w:val="Hyperlink"/>
          </w:rPr>
          <w:t>http://www.loc.gov/rr/program/bib/ourdocs/Louisiana.html</w:t>
        </w:r>
      </w:hyperlink>
    </w:p>
    <w:p w14:paraId="422D1C43" w14:textId="60BFE261" w:rsidR="005F074D" w:rsidRDefault="00130AFD" w:rsidP="00130AFD">
      <w:pPr>
        <w:pStyle w:val="ListParagraph"/>
        <w:numPr>
          <w:ilvl w:val="1"/>
          <w:numId w:val="1"/>
        </w:numPr>
      </w:pPr>
      <w:hyperlink r:id="rId7" w:history="1">
        <w:r w:rsidR="005F074D" w:rsidRPr="00A17E19">
          <w:rPr>
            <w:rStyle w:val="Hyperlink"/>
          </w:rPr>
          <w:t>http://www.smithsoniansource.org/display/primarysource/viewdetails.aspx?PrimarySourceId=1183</w:t>
        </w:r>
      </w:hyperlink>
    </w:p>
    <w:p w14:paraId="7D6CFDAD" w14:textId="77777777" w:rsidR="00CC2BEE" w:rsidRPr="00F86140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Multi-media</w:t>
      </w:r>
    </w:p>
    <w:p w14:paraId="3C5C7C8E" w14:textId="17055ED1" w:rsidR="00130AFD" w:rsidRDefault="00130AFD" w:rsidP="00130AFD">
      <w:pPr>
        <w:pStyle w:val="ListParagraph"/>
        <w:numPr>
          <w:ilvl w:val="1"/>
          <w:numId w:val="1"/>
        </w:numPr>
      </w:pPr>
      <w:hyperlink r:id="rId8" w:history="1">
        <w:r w:rsidRPr="00DC7AAA">
          <w:rPr>
            <w:rStyle w:val="Hyperlink"/>
          </w:rPr>
          <w:t>http://websoilsurvey.nrcs.usda.gov/app/</w:t>
        </w:r>
      </w:hyperlink>
    </w:p>
    <w:p w14:paraId="71DF57EF" w14:textId="77777777" w:rsidR="00CC2BEE" w:rsidRPr="00F86140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Artifact</w:t>
      </w:r>
    </w:p>
    <w:p w14:paraId="203D6C1B" w14:textId="4413239C" w:rsidR="00F05C27" w:rsidRDefault="00743285" w:rsidP="00F05C27">
      <w:pPr>
        <w:pStyle w:val="ListParagraph"/>
        <w:numPr>
          <w:ilvl w:val="1"/>
          <w:numId w:val="1"/>
        </w:numPr>
      </w:pPr>
      <w:r>
        <w:t xml:space="preserve">Fresh corn and soybeans from </w:t>
      </w:r>
      <w:r w:rsidR="00130AFD">
        <w:t xml:space="preserve">a </w:t>
      </w:r>
      <w:r>
        <w:t>local supermarket.</w:t>
      </w:r>
    </w:p>
    <w:p w14:paraId="6F68FA15" w14:textId="77777777" w:rsidR="00743285" w:rsidRDefault="00130AFD" w:rsidP="00743285">
      <w:pPr>
        <w:pStyle w:val="ListParagraph"/>
        <w:numPr>
          <w:ilvl w:val="1"/>
          <w:numId w:val="1"/>
        </w:numPr>
      </w:pPr>
      <w:hyperlink r:id="rId9" w:history="1">
        <w:r w:rsidR="00743285" w:rsidRPr="00257995">
          <w:rPr>
            <w:rStyle w:val="Hyperlink"/>
          </w:rPr>
          <w:t>https://www.thehenryford.org/exhibits/showroom/1908/tbig.jpg</w:t>
        </w:r>
      </w:hyperlink>
    </w:p>
    <w:p w14:paraId="294EF343" w14:textId="77777777" w:rsidR="00CC2BEE" w:rsidRPr="00F86140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Map</w:t>
      </w:r>
    </w:p>
    <w:p w14:paraId="54D72017" w14:textId="77777777" w:rsidR="00112EC9" w:rsidRDefault="00130AFD" w:rsidP="00112EC9">
      <w:pPr>
        <w:pStyle w:val="ListParagraph"/>
        <w:numPr>
          <w:ilvl w:val="1"/>
          <w:numId w:val="1"/>
        </w:numPr>
      </w:pPr>
      <w:hyperlink r:id="rId10" w:history="1">
        <w:r w:rsidR="00112EC9">
          <w:rPr>
            <w:rStyle w:val="Hyperlink"/>
          </w:rPr>
          <w:t>http://www.eduplace.com/ss/maps/pdf/midwestus.pdf</w:t>
        </w:r>
      </w:hyperlink>
    </w:p>
    <w:p w14:paraId="2A43322D" w14:textId="0224B49A" w:rsidR="00112EC9" w:rsidRDefault="00130AFD" w:rsidP="007A7779">
      <w:pPr>
        <w:pStyle w:val="ListParagraph"/>
        <w:numPr>
          <w:ilvl w:val="1"/>
          <w:numId w:val="1"/>
        </w:numPr>
      </w:pPr>
      <w:hyperlink r:id="rId11" w:history="1">
        <w:r w:rsidR="00112EC9" w:rsidRPr="00257995">
          <w:rPr>
            <w:rStyle w:val="Hyperlink"/>
          </w:rPr>
          <w:t>https://www.google.com/maps/d/viewer?mid=zlpbwema7Soo.kSyHkmahwkOs&amp;hl=en_US</w:t>
        </w:r>
      </w:hyperlink>
    </w:p>
    <w:p w14:paraId="6EE8A57D" w14:textId="77777777" w:rsidR="00CC2BEE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Museum or historic site exhibit</w:t>
      </w:r>
    </w:p>
    <w:p w14:paraId="3C4909B5" w14:textId="1F6DAEB4" w:rsidR="007A7779" w:rsidRPr="007A7779" w:rsidRDefault="00130AFD" w:rsidP="007A7779">
      <w:pPr>
        <w:pStyle w:val="ListParagraph"/>
        <w:numPr>
          <w:ilvl w:val="1"/>
          <w:numId w:val="1"/>
        </w:numPr>
      </w:pPr>
      <w:hyperlink r:id="rId12" w:history="1">
        <w:r w:rsidR="007A7779" w:rsidRPr="00DC7AAA">
          <w:rPr>
            <w:rStyle w:val="Hyperlink"/>
          </w:rPr>
          <w:t>http://www.thehenryford.org/museum/exhibits.aspx</w:t>
        </w:r>
      </w:hyperlink>
    </w:p>
    <w:p w14:paraId="43D685EB" w14:textId="575E7E43" w:rsidR="007A7779" w:rsidRPr="007A7779" w:rsidRDefault="00130AFD" w:rsidP="007A7779">
      <w:pPr>
        <w:pStyle w:val="ListParagraph"/>
        <w:numPr>
          <w:ilvl w:val="1"/>
          <w:numId w:val="1"/>
        </w:numPr>
      </w:pPr>
      <w:hyperlink r:id="rId13" w:history="1">
        <w:r w:rsidR="007A7779" w:rsidRPr="007A7779">
          <w:rPr>
            <w:rStyle w:val="Hyperlink"/>
          </w:rPr>
          <w:t>http://www.thehenryford.org/exhibits/drivingamerica/Explore.aspx</w:t>
        </w:r>
      </w:hyperlink>
    </w:p>
    <w:p w14:paraId="186A0884" w14:textId="77777777" w:rsidR="00CC2BEE" w:rsidRPr="00F86140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Photograph</w:t>
      </w:r>
    </w:p>
    <w:p w14:paraId="36D568D3" w14:textId="77777777" w:rsidR="00C023BD" w:rsidRDefault="00130AFD" w:rsidP="00C023BD">
      <w:pPr>
        <w:pStyle w:val="ListParagraph"/>
        <w:numPr>
          <w:ilvl w:val="1"/>
          <w:numId w:val="1"/>
        </w:numPr>
      </w:pPr>
      <w:hyperlink r:id="rId14" w:history="1">
        <w:r w:rsidR="00C023BD" w:rsidRPr="00274875">
          <w:rPr>
            <w:rStyle w:val="Hyperlink"/>
          </w:rPr>
          <w:t>http://www.pbase.com/salty_one/farming_related&amp;page=all</w:t>
        </w:r>
      </w:hyperlink>
    </w:p>
    <w:p w14:paraId="2D49ED8B" w14:textId="3CB6C254" w:rsidR="00130AFD" w:rsidRDefault="00130AFD" w:rsidP="00130AFD">
      <w:pPr>
        <w:pStyle w:val="ListParagraph"/>
        <w:numPr>
          <w:ilvl w:val="1"/>
          <w:numId w:val="1"/>
        </w:numPr>
      </w:pPr>
      <w:hyperlink r:id="rId15" w:history="1">
        <w:r w:rsidRPr="00DC7AAA">
          <w:rPr>
            <w:rStyle w:val="Hyperlink"/>
          </w:rPr>
          <w:t>http://www.publicdomainpictures.net/view-image.php?image=100596&amp;picture=green-midwest-farmland</w:t>
        </w:r>
      </w:hyperlink>
    </w:p>
    <w:p w14:paraId="46A79C5E" w14:textId="77777777" w:rsidR="00CC2BEE" w:rsidRPr="00F86140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Editorial cartoon</w:t>
      </w:r>
    </w:p>
    <w:p w14:paraId="2726AB59" w14:textId="3EE0133E" w:rsidR="006B417A" w:rsidRDefault="00130AFD" w:rsidP="006B417A">
      <w:pPr>
        <w:pStyle w:val="ListParagraph"/>
        <w:numPr>
          <w:ilvl w:val="1"/>
          <w:numId w:val="1"/>
        </w:numPr>
      </w:pPr>
      <w:hyperlink r:id="rId16" w:history="1">
        <w:r w:rsidRPr="00DC7AAA">
          <w:rPr>
            <w:rStyle w:val="Hyperlink"/>
          </w:rPr>
          <w:t>http://missoulian.com/news/opinion/cartoon/cartoon-midwest-could-make-use-of-gulf-coast-s-extra/article_3ff9982c-f6af-11e1-a588-001a4bcf887a.html</w:t>
        </w:r>
      </w:hyperlink>
    </w:p>
    <w:p w14:paraId="11885013" w14:textId="77777777" w:rsidR="00C273A4" w:rsidRPr="00F86140" w:rsidRDefault="00CC2BEE" w:rsidP="00CC2BEE">
      <w:pPr>
        <w:pStyle w:val="ListParagraph"/>
        <w:numPr>
          <w:ilvl w:val="0"/>
          <w:numId w:val="1"/>
        </w:numPr>
        <w:rPr>
          <w:b/>
        </w:rPr>
      </w:pPr>
      <w:r w:rsidRPr="00F86140">
        <w:rPr>
          <w:b/>
        </w:rPr>
        <w:t>Poster/Advertisement</w:t>
      </w:r>
    </w:p>
    <w:p w14:paraId="35749B1B" w14:textId="77777777" w:rsidR="00F86140" w:rsidRDefault="00130AFD" w:rsidP="00F86140">
      <w:pPr>
        <w:pStyle w:val="ListParagraph"/>
        <w:numPr>
          <w:ilvl w:val="1"/>
          <w:numId w:val="1"/>
        </w:numPr>
      </w:pPr>
      <w:hyperlink r:id="rId17" w:history="1">
        <w:r w:rsidR="00F86140" w:rsidRPr="00257995">
          <w:rPr>
            <w:rStyle w:val="Hyperlink"/>
          </w:rPr>
          <w:t>http://www.nydailynews.com/life-style/health/milk-ads-retired-20-years-milk-moustaches-article-1.1701064</w:t>
        </w:r>
      </w:hyperlink>
    </w:p>
    <w:p w14:paraId="556F291C" w14:textId="77777777" w:rsidR="00F86140" w:rsidRDefault="00130AFD" w:rsidP="00F86140">
      <w:pPr>
        <w:pStyle w:val="ListParagraph"/>
        <w:numPr>
          <w:ilvl w:val="1"/>
          <w:numId w:val="1"/>
        </w:numPr>
      </w:pPr>
      <w:hyperlink r:id="rId18" w:history="1">
        <w:r w:rsidR="00F86140" w:rsidRPr="00257995">
          <w:rPr>
            <w:rStyle w:val="Hyperlink"/>
          </w:rPr>
          <w:t>http://sites.psu.edu/rclrothenberger/wp-content/uploads/sites/6070/2013/10/got-milk-superman.jpeg</w:t>
        </w:r>
      </w:hyperlink>
    </w:p>
    <w:p w14:paraId="3D3ABF7F" w14:textId="50FC4D80" w:rsidR="00CC2BEE" w:rsidRDefault="00130AFD" w:rsidP="00130AFD">
      <w:pPr>
        <w:pStyle w:val="ListParagraph"/>
        <w:numPr>
          <w:ilvl w:val="1"/>
          <w:numId w:val="1"/>
        </w:numPr>
      </w:pPr>
      <w:hyperlink r:id="rId19" w:history="1">
        <w:r w:rsidRPr="00DC7AAA">
          <w:rPr>
            <w:rStyle w:val="Hyperlink"/>
          </w:rPr>
          <w:t>https://www.youtube.com/watch?v=MdxfurkPuTo</w:t>
        </w:r>
      </w:hyperlink>
    </w:p>
    <w:p w14:paraId="7A36126B" w14:textId="77777777" w:rsidR="00130AFD" w:rsidRDefault="00130AFD" w:rsidP="00130AFD">
      <w:pPr>
        <w:pStyle w:val="ListParagraph"/>
      </w:pPr>
    </w:p>
    <w:p w14:paraId="076D9ACB" w14:textId="77777777" w:rsidR="00130AFD" w:rsidRDefault="00130AFD" w:rsidP="00130AFD">
      <w:pPr>
        <w:pStyle w:val="ListParagraph"/>
      </w:pPr>
    </w:p>
    <w:p w14:paraId="12D82468" w14:textId="77777777" w:rsidR="00130AFD" w:rsidRDefault="00130AFD" w:rsidP="00130AFD">
      <w:pPr>
        <w:pStyle w:val="ListParagraph"/>
      </w:pPr>
      <w:bookmarkStart w:id="0" w:name="_GoBack"/>
      <w:bookmarkEnd w:id="0"/>
    </w:p>
    <w:sectPr w:rsidR="00130AFD" w:rsidSect="00AF34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40405"/>
    <w:multiLevelType w:val="hybridMultilevel"/>
    <w:tmpl w:val="E668B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EE"/>
    <w:rsid w:val="00093022"/>
    <w:rsid w:val="00112EC9"/>
    <w:rsid w:val="00130AFD"/>
    <w:rsid w:val="005F074D"/>
    <w:rsid w:val="006B417A"/>
    <w:rsid w:val="00743285"/>
    <w:rsid w:val="007A7779"/>
    <w:rsid w:val="00AF3490"/>
    <w:rsid w:val="00B42D23"/>
    <w:rsid w:val="00C023BD"/>
    <w:rsid w:val="00C273A4"/>
    <w:rsid w:val="00CC2BEE"/>
    <w:rsid w:val="00F05C27"/>
    <w:rsid w:val="00F8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447D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BE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C2BEE"/>
    <w:pPr>
      <w:spacing w:before="100" w:beforeAutospacing="1" w:after="100" w:afterAutospacing="1"/>
    </w:pPr>
    <w:rPr>
      <w:rFonts w:ascii="Times" w:eastAsia="Times New Roman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023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2E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BE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C2BEE"/>
    <w:pPr>
      <w:spacing w:before="100" w:beforeAutospacing="1" w:after="100" w:afterAutospacing="1"/>
    </w:pPr>
    <w:rPr>
      <w:rFonts w:ascii="Times" w:eastAsia="Times New Roman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023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2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thehenryford.org/exhibits/showroom/1908/tbig.jpg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eduplace.com/ss/maps/pdf/midwestus.pdf" TargetMode="External"/><Relationship Id="rId11" Type="http://schemas.openxmlformats.org/officeDocument/2006/relationships/hyperlink" Target="https://www.google.com/maps/d/viewer?mid=zlpbwema7Soo.kSyHkmahwkOs&amp;hl=en_US" TargetMode="External"/><Relationship Id="rId12" Type="http://schemas.openxmlformats.org/officeDocument/2006/relationships/hyperlink" Target="http://www.thehenryford.org/museum/exhibits.aspx" TargetMode="External"/><Relationship Id="rId13" Type="http://schemas.openxmlformats.org/officeDocument/2006/relationships/hyperlink" Target="http://www.thehenryford.org/exhibits/drivingamerica/Explore.aspx" TargetMode="External"/><Relationship Id="rId14" Type="http://schemas.openxmlformats.org/officeDocument/2006/relationships/hyperlink" Target="http://www.pbase.com/salty_one/farming_related&amp;page=all" TargetMode="External"/><Relationship Id="rId15" Type="http://schemas.openxmlformats.org/officeDocument/2006/relationships/hyperlink" Target="http://www.publicdomainpictures.net/view-image.php?image=100596&amp;picture=green-midwest-farmland" TargetMode="External"/><Relationship Id="rId16" Type="http://schemas.openxmlformats.org/officeDocument/2006/relationships/hyperlink" Target="http://missoulian.com/news/opinion/cartoon/cartoon-midwest-could-make-use-of-gulf-coast-s-extra/article_3ff9982c-f6af-11e1-a588-001a4bcf887a.html" TargetMode="External"/><Relationship Id="rId17" Type="http://schemas.openxmlformats.org/officeDocument/2006/relationships/hyperlink" Target="http://www.nydailynews.com/life-style/health/milk-ads-retired-20-years-milk-moustaches-article-1.1701064" TargetMode="External"/><Relationship Id="rId18" Type="http://schemas.openxmlformats.org/officeDocument/2006/relationships/hyperlink" Target="http://sites.psu.edu/rclrothenberger/wp-content/uploads/sites/6070/2013/10/got-milk-superman.jpeg" TargetMode="External"/><Relationship Id="rId19" Type="http://schemas.openxmlformats.org/officeDocument/2006/relationships/hyperlink" Target="https://www.youtube.com/watch?v=MdxfurkPuTo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oc.gov/rr/program/bib/ourdocs/Louisiana.html" TargetMode="External"/><Relationship Id="rId7" Type="http://schemas.openxmlformats.org/officeDocument/2006/relationships/hyperlink" Target="http://www.smithsoniansource.org/display/primarysource/viewdetails.aspx?PrimarySourceId=1183" TargetMode="External"/><Relationship Id="rId8" Type="http://schemas.openxmlformats.org/officeDocument/2006/relationships/hyperlink" Target="http://websoilsurvey.nrcs.usda.gov/a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367</Words>
  <Characters>2096</Characters>
  <Application>Microsoft Macintosh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Wilson</dc:creator>
  <cp:keywords/>
  <dc:description/>
  <cp:lastModifiedBy>Alexander Wilson</cp:lastModifiedBy>
  <cp:revision>5</cp:revision>
  <dcterms:created xsi:type="dcterms:W3CDTF">2015-10-25T10:47:00Z</dcterms:created>
  <dcterms:modified xsi:type="dcterms:W3CDTF">2015-11-08T06:49:00Z</dcterms:modified>
</cp:coreProperties>
</file>